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7E984" w14:textId="438D7A85" w:rsidR="005128BF" w:rsidRPr="005128BF" w:rsidRDefault="00257F54" w:rsidP="005128BF">
      <w:pPr>
        <w:pStyle w:val="Ttulo1"/>
        <w:jc w:val="center"/>
      </w:pPr>
      <w:r>
        <w:t xml:space="preserve">Hoja de inscripción </w:t>
      </w:r>
      <w:r w:rsidR="00E861A0">
        <w:t>Tecnificaciones Baloncesto</w:t>
      </w:r>
      <w:r w:rsidR="005128BF">
        <w:t xml:space="preserve"> </w:t>
      </w:r>
      <w:r w:rsidR="005128BF">
        <w:br/>
        <w:t>Bono 10 meses</w:t>
      </w:r>
    </w:p>
    <w:tbl>
      <w:tblPr>
        <w:tblW w:w="0" w:type="auto"/>
        <w:tblInd w:w="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formación del curso"/>
      </w:tblPr>
      <w:tblGrid>
        <w:gridCol w:w="1553"/>
        <w:gridCol w:w="3544"/>
        <w:gridCol w:w="1417"/>
        <w:gridCol w:w="1274"/>
        <w:gridCol w:w="1134"/>
        <w:gridCol w:w="1417"/>
      </w:tblGrid>
      <w:tr w:rsidR="006D274E" w14:paraId="26BEE72F" w14:textId="77777777" w:rsidTr="00025C46">
        <w:tc>
          <w:tcPr>
            <w:tcW w:w="1553" w:type="dxa"/>
          </w:tcPr>
          <w:p w14:paraId="50182EEB" w14:textId="77777777" w:rsidR="006D274E" w:rsidRDefault="006D274E" w:rsidP="00C546B2">
            <w:pPr>
              <w:pStyle w:val="Encabezadodelformulario"/>
            </w:pPr>
          </w:p>
        </w:tc>
        <w:tc>
          <w:tcPr>
            <w:tcW w:w="3544" w:type="dxa"/>
          </w:tcPr>
          <w:p w14:paraId="4ACCD1B4" w14:textId="77777777" w:rsidR="006D274E" w:rsidRDefault="006D274E" w:rsidP="00C546B2">
            <w:pPr>
              <w:pStyle w:val="Textodeformulario"/>
            </w:pPr>
          </w:p>
        </w:tc>
        <w:tc>
          <w:tcPr>
            <w:tcW w:w="1417" w:type="dxa"/>
          </w:tcPr>
          <w:p w14:paraId="2E95B930" w14:textId="77777777" w:rsidR="006D274E" w:rsidRDefault="006D274E" w:rsidP="00C546B2">
            <w:pPr>
              <w:pStyle w:val="Encabezadodelformulario"/>
            </w:pPr>
          </w:p>
        </w:tc>
        <w:tc>
          <w:tcPr>
            <w:tcW w:w="1274" w:type="dxa"/>
          </w:tcPr>
          <w:p w14:paraId="40EE3543" w14:textId="77777777" w:rsidR="006D274E" w:rsidRDefault="006D274E" w:rsidP="00C546B2">
            <w:pPr>
              <w:pStyle w:val="Textodeformulario"/>
            </w:pPr>
          </w:p>
        </w:tc>
        <w:tc>
          <w:tcPr>
            <w:tcW w:w="1134" w:type="dxa"/>
          </w:tcPr>
          <w:p w14:paraId="0D7E287B" w14:textId="77777777" w:rsidR="006D274E" w:rsidRDefault="006D274E" w:rsidP="00C546B2">
            <w:pPr>
              <w:pStyle w:val="Encabezadodelformulario"/>
            </w:pPr>
          </w:p>
        </w:tc>
        <w:tc>
          <w:tcPr>
            <w:tcW w:w="1417" w:type="dxa"/>
          </w:tcPr>
          <w:p w14:paraId="3BE3A1B1" w14:textId="77777777" w:rsidR="006D274E" w:rsidRDefault="006D274E" w:rsidP="00C546B2">
            <w:pPr>
              <w:pStyle w:val="Textodeformulario"/>
            </w:pPr>
          </w:p>
        </w:tc>
      </w:tr>
    </w:tbl>
    <w:p w14:paraId="04B7AE6D" w14:textId="77777777" w:rsidR="006D274E" w:rsidRPr="00C546B2" w:rsidRDefault="006D274E">
      <w:pPr>
        <w:rPr>
          <w:sz w:val="14"/>
        </w:rPr>
      </w:pPr>
    </w:p>
    <w:tbl>
      <w:tblPr>
        <w:tblStyle w:val="Bandas"/>
        <w:tblW w:w="15120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a de inscripción"/>
      </w:tblPr>
      <w:tblGrid>
        <w:gridCol w:w="858"/>
        <w:gridCol w:w="3827"/>
        <w:gridCol w:w="4678"/>
        <w:gridCol w:w="5757"/>
      </w:tblGrid>
      <w:tr w:rsidR="006D274E" w14:paraId="08B47576" w14:textId="77777777" w:rsidTr="00D110E3">
        <w:trPr>
          <w:trHeight w:val="20"/>
        </w:trPr>
        <w:tc>
          <w:tcPr>
            <w:tcW w:w="858" w:type="dxa"/>
            <w:shd w:val="clear" w:color="auto" w:fill="auto"/>
          </w:tcPr>
          <w:p w14:paraId="15AB2F7E" w14:textId="77777777" w:rsidR="006D274E" w:rsidRDefault="006D274E"/>
        </w:tc>
        <w:tc>
          <w:tcPr>
            <w:tcW w:w="3827" w:type="dxa"/>
          </w:tcPr>
          <w:p w14:paraId="6349A879" w14:textId="77777777" w:rsidR="006D274E" w:rsidRPr="007C2778" w:rsidRDefault="00257F54" w:rsidP="007C2778">
            <w:pPr>
              <w:pStyle w:val="Encabezadodetabla"/>
              <w:jc w:val="center"/>
              <w:rPr>
                <w:b/>
                <w:bCs/>
                <w:color w:val="00B050"/>
              </w:rPr>
            </w:pPr>
            <w:r w:rsidRPr="007C2778">
              <w:rPr>
                <w:b/>
                <w:bCs/>
                <w:color w:val="00B050"/>
              </w:rPr>
              <w:t>Nombre</w:t>
            </w:r>
            <w:r w:rsidR="00025C46" w:rsidRPr="007C2778">
              <w:rPr>
                <w:b/>
                <w:bCs/>
                <w:color w:val="00B050"/>
              </w:rPr>
              <w:t xml:space="preserve"> completo</w:t>
            </w:r>
            <w:r w:rsidR="007C2778" w:rsidRPr="007C2778">
              <w:rPr>
                <w:b/>
                <w:bCs/>
                <w:color w:val="00B050"/>
              </w:rPr>
              <w:t>:</w:t>
            </w:r>
          </w:p>
        </w:tc>
        <w:tc>
          <w:tcPr>
            <w:tcW w:w="4678" w:type="dxa"/>
          </w:tcPr>
          <w:p w14:paraId="1BD11089" w14:textId="77777777" w:rsidR="006D274E" w:rsidRPr="007C2778" w:rsidRDefault="00257F54" w:rsidP="007C2778">
            <w:pPr>
              <w:pStyle w:val="Encabezadodetabla"/>
              <w:jc w:val="center"/>
              <w:rPr>
                <w:b/>
                <w:bCs/>
                <w:color w:val="00B050"/>
              </w:rPr>
            </w:pPr>
            <w:r w:rsidRPr="007C2778">
              <w:rPr>
                <w:b/>
                <w:bCs/>
                <w:color w:val="00B050"/>
              </w:rPr>
              <w:t>Correo electrónico</w:t>
            </w:r>
            <w:r w:rsidR="007C2778" w:rsidRPr="007C2778">
              <w:rPr>
                <w:b/>
                <w:bCs/>
                <w:color w:val="00B050"/>
              </w:rPr>
              <w:t>:</w:t>
            </w:r>
          </w:p>
        </w:tc>
        <w:tc>
          <w:tcPr>
            <w:tcW w:w="5757" w:type="dxa"/>
          </w:tcPr>
          <w:p w14:paraId="3E7424CC" w14:textId="77777777" w:rsidR="006D274E" w:rsidRPr="007C2778" w:rsidRDefault="00025C46" w:rsidP="007C2778">
            <w:pPr>
              <w:pStyle w:val="Encabezadodetabla"/>
              <w:jc w:val="center"/>
              <w:rPr>
                <w:b/>
                <w:bCs/>
                <w:color w:val="00B050"/>
              </w:rPr>
            </w:pPr>
            <w:r w:rsidRPr="007C2778">
              <w:rPr>
                <w:b/>
                <w:bCs/>
                <w:color w:val="00B050"/>
              </w:rPr>
              <w:t>Teléfono de contacto:</w:t>
            </w:r>
          </w:p>
        </w:tc>
      </w:tr>
      <w:tr w:rsidR="006D274E" w14:paraId="0CAA4612" w14:textId="77777777" w:rsidTr="00D110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58" w:type="dxa"/>
            <w:shd w:val="clear" w:color="auto" w:fill="auto"/>
          </w:tcPr>
          <w:p w14:paraId="0E0AF10F" w14:textId="77777777" w:rsidR="006D274E" w:rsidRDefault="006D274E" w:rsidP="00025C46">
            <w:pPr>
              <w:pStyle w:val="Nmeros"/>
              <w:numPr>
                <w:ilvl w:val="0"/>
                <w:numId w:val="0"/>
              </w:numPr>
              <w:ind w:left="288"/>
              <w:jc w:val="center"/>
            </w:pPr>
          </w:p>
        </w:tc>
        <w:tc>
          <w:tcPr>
            <w:tcW w:w="3827" w:type="dxa"/>
          </w:tcPr>
          <w:p w14:paraId="54CE80F9" w14:textId="77777777" w:rsidR="006D274E" w:rsidRDefault="006D274E"/>
        </w:tc>
        <w:tc>
          <w:tcPr>
            <w:tcW w:w="4678" w:type="dxa"/>
          </w:tcPr>
          <w:p w14:paraId="1136B6F6" w14:textId="77777777" w:rsidR="006D274E" w:rsidRDefault="006D274E"/>
        </w:tc>
        <w:tc>
          <w:tcPr>
            <w:tcW w:w="5757" w:type="dxa"/>
          </w:tcPr>
          <w:p w14:paraId="7B15C16C" w14:textId="77777777" w:rsidR="006D274E" w:rsidRDefault="006D274E"/>
        </w:tc>
      </w:tr>
      <w:tr w:rsidR="005B2D80" w14:paraId="6B214429" w14:textId="77777777" w:rsidTr="00A50DFD">
        <w:trPr>
          <w:trHeight w:val="432"/>
        </w:trPr>
        <w:tc>
          <w:tcPr>
            <w:tcW w:w="858" w:type="dxa"/>
            <w:shd w:val="clear" w:color="auto" w:fill="auto"/>
          </w:tcPr>
          <w:p w14:paraId="7B4EE180" w14:textId="77777777" w:rsidR="005B2D80" w:rsidRDefault="005B2D80" w:rsidP="007C2778">
            <w:pPr>
              <w:pStyle w:val="Nmeros"/>
              <w:numPr>
                <w:ilvl w:val="0"/>
                <w:numId w:val="0"/>
              </w:numPr>
            </w:pPr>
          </w:p>
        </w:tc>
        <w:tc>
          <w:tcPr>
            <w:tcW w:w="14262" w:type="dxa"/>
            <w:gridSpan w:val="3"/>
          </w:tcPr>
          <w:p w14:paraId="1554A3EC" w14:textId="2C8248F0" w:rsidR="005B2D80" w:rsidRDefault="005B2D80" w:rsidP="005B2D80">
            <w:pPr>
              <w:jc w:val="center"/>
            </w:pPr>
            <w:r>
              <w:rPr>
                <w:b/>
                <w:bCs/>
                <w:color w:val="00B050"/>
                <w:sz w:val="24"/>
                <w:szCs w:val="24"/>
              </w:rPr>
              <w:t>HORARIOS A CONVENIR ENTRE JUGADOR/A Y MOISES</w:t>
            </w:r>
          </w:p>
        </w:tc>
      </w:tr>
      <w:tr w:rsidR="005B2D80" w14:paraId="2C7A8836" w14:textId="77777777" w:rsidTr="000956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58" w:type="dxa"/>
            <w:shd w:val="clear" w:color="auto" w:fill="auto"/>
          </w:tcPr>
          <w:p w14:paraId="7640D845" w14:textId="77777777" w:rsidR="005B2D80" w:rsidRDefault="005B2D80" w:rsidP="007C2778">
            <w:pPr>
              <w:pStyle w:val="Nmeros"/>
              <w:numPr>
                <w:ilvl w:val="0"/>
                <w:numId w:val="0"/>
              </w:numPr>
              <w:ind w:left="288"/>
              <w:jc w:val="center"/>
            </w:pPr>
          </w:p>
        </w:tc>
        <w:tc>
          <w:tcPr>
            <w:tcW w:w="14262" w:type="dxa"/>
            <w:gridSpan w:val="3"/>
          </w:tcPr>
          <w:p w14:paraId="5B46215B" w14:textId="772C363B" w:rsidR="005B2D80" w:rsidRPr="00A054DC" w:rsidRDefault="005B2D80" w:rsidP="005B2D80">
            <w:pPr>
              <w:pStyle w:val="Encabezadodetabla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BONO </w:t>
            </w:r>
            <w:r w:rsidRPr="00A054DC">
              <w:rPr>
                <w:b/>
                <w:bCs/>
              </w:rPr>
              <w:t>ESPECIAL</w:t>
            </w:r>
            <w:r>
              <w:rPr>
                <w:b/>
                <w:bCs/>
              </w:rPr>
              <w:t xml:space="preserve"> </w:t>
            </w:r>
            <w:r w:rsidRPr="00A054DC">
              <w:rPr>
                <w:b/>
                <w:bCs/>
              </w:rPr>
              <w:t>10 MESES</w:t>
            </w:r>
          </w:p>
        </w:tc>
      </w:tr>
      <w:tr w:rsidR="007C2778" w14:paraId="40E3A211" w14:textId="77777777" w:rsidTr="00D110E3">
        <w:trPr>
          <w:trHeight w:val="432"/>
        </w:trPr>
        <w:tc>
          <w:tcPr>
            <w:tcW w:w="858" w:type="dxa"/>
            <w:shd w:val="clear" w:color="auto" w:fill="auto"/>
          </w:tcPr>
          <w:p w14:paraId="73C84586" w14:textId="77777777" w:rsidR="007C2778" w:rsidRDefault="007C2778" w:rsidP="007C2778">
            <w:pPr>
              <w:pStyle w:val="Nmeros"/>
              <w:numPr>
                <w:ilvl w:val="0"/>
                <w:numId w:val="0"/>
              </w:numPr>
              <w:ind w:left="288"/>
              <w:jc w:val="center"/>
            </w:pPr>
          </w:p>
        </w:tc>
        <w:tc>
          <w:tcPr>
            <w:tcW w:w="3827" w:type="dxa"/>
          </w:tcPr>
          <w:p w14:paraId="65201193" w14:textId="20686479" w:rsidR="007C2778" w:rsidRPr="00025C46" w:rsidRDefault="007C2778" w:rsidP="007C27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1A4F23D3" w14:textId="77777777" w:rsidR="007C2778" w:rsidRDefault="007C2778" w:rsidP="007C2778">
            <w:pPr>
              <w:jc w:val="center"/>
            </w:pPr>
          </w:p>
        </w:tc>
        <w:tc>
          <w:tcPr>
            <w:tcW w:w="5757" w:type="dxa"/>
          </w:tcPr>
          <w:p w14:paraId="691E0CF2" w14:textId="77777777" w:rsidR="007C2778" w:rsidRDefault="007C2778" w:rsidP="007C2778">
            <w:pPr>
              <w:jc w:val="center"/>
            </w:pPr>
          </w:p>
        </w:tc>
      </w:tr>
      <w:tr w:rsidR="005B2D80" w14:paraId="54BA6E3C" w14:textId="77777777" w:rsidTr="001A6B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58" w:type="dxa"/>
            <w:shd w:val="clear" w:color="auto" w:fill="auto"/>
          </w:tcPr>
          <w:p w14:paraId="77CD2D34" w14:textId="77777777" w:rsidR="005B2D80" w:rsidRDefault="005B2D80" w:rsidP="007C2778">
            <w:pPr>
              <w:pStyle w:val="Nmeros"/>
              <w:numPr>
                <w:ilvl w:val="0"/>
                <w:numId w:val="0"/>
              </w:numPr>
              <w:ind w:left="288"/>
              <w:jc w:val="center"/>
            </w:pPr>
          </w:p>
        </w:tc>
        <w:tc>
          <w:tcPr>
            <w:tcW w:w="14262" w:type="dxa"/>
            <w:gridSpan w:val="3"/>
          </w:tcPr>
          <w:p w14:paraId="3EAED8A8" w14:textId="3A8A976B" w:rsidR="005B2D80" w:rsidRPr="005128BF" w:rsidRDefault="005B2D80" w:rsidP="007C2778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C00000"/>
                <w:sz w:val="28"/>
                <w:szCs w:val="28"/>
              </w:rPr>
              <w:t>PRECIO</w:t>
            </w:r>
          </w:p>
        </w:tc>
      </w:tr>
      <w:tr w:rsidR="005B2D80" w14:paraId="0288E3EA" w14:textId="77777777" w:rsidTr="00E44E12">
        <w:trPr>
          <w:trHeight w:val="432"/>
        </w:trPr>
        <w:tc>
          <w:tcPr>
            <w:tcW w:w="858" w:type="dxa"/>
            <w:shd w:val="clear" w:color="auto" w:fill="auto"/>
          </w:tcPr>
          <w:p w14:paraId="0F23DF66" w14:textId="77777777" w:rsidR="005B2D80" w:rsidRDefault="005B2D80" w:rsidP="007C2778">
            <w:pPr>
              <w:pStyle w:val="Nmeros"/>
              <w:numPr>
                <w:ilvl w:val="0"/>
                <w:numId w:val="0"/>
              </w:numPr>
              <w:ind w:left="288"/>
              <w:jc w:val="center"/>
            </w:pPr>
          </w:p>
        </w:tc>
        <w:tc>
          <w:tcPr>
            <w:tcW w:w="14262" w:type="dxa"/>
            <w:gridSpan w:val="3"/>
          </w:tcPr>
          <w:p w14:paraId="1B9A1E4B" w14:textId="54957C35" w:rsidR="005B2D80" w:rsidRPr="005128BF" w:rsidRDefault="005B2D80" w:rsidP="005B2D8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Style w:val="Textoennegrita"/>
                <w:color w:val="000080"/>
                <w:sz w:val="24"/>
                <w:szCs w:val="24"/>
              </w:rPr>
              <w:t>Bono</w:t>
            </w:r>
            <w:r w:rsidRPr="005128BF">
              <w:rPr>
                <w:rStyle w:val="Textoennegrita"/>
                <w:color w:val="000080"/>
                <w:sz w:val="24"/>
                <w:szCs w:val="24"/>
              </w:rPr>
              <w:t xml:space="preserve"> de 10 meses: 1</w:t>
            </w:r>
            <w:r>
              <w:rPr>
                <w:rStyle w:val="Textoennegrita"/>
                <w:color w:val="000080"/>
                <w:sz w:val="24"/>
                <w:szCs w:val="24"/>
              </w:rPr>
              <w:t xml:space="preserve"> sesión Individual</w:t>
            </w:r>
            <w:r w:rsidRPr="005128BF">
              <w:rPr>
                <w:rStyle w:val="Textoennegrita"/>
                <w:color w:val="000080"/>
                <w:sz w:val="24"/>
                <w:szCs w:val="24"/>
              </w:rPr>
              <w:t xml:space="preserve"> al mes fuera de</w:t>
            </w:r>
            <w:r>
              <w:rPr>
                <w:rStyle w:val="Textoennegrita"/>
                <w:color w:val="000080"/>
                <w:sz w:val="24"/>
                <w:szCs w:val="24"/>
              </w:rPr>
              <w:t xml:space="preserve"> </w:t>
            </w:r>
            <w:r w:rsidRPr="005128BF">
              <w:rPr>
                <w:rStyle w:val="Textoennegrita"/>
                <w:color w:val="000080"/>
                <w:sz w:val="24"/>
                <w:szCs w:val="24"/>
              </w:rPr>
              <w:t>horario</w:t>
            </w:r>
            <w:r>
              <w:rPr>
                <w:rStyle w:val="Textoennegrita"/>
                <w:color w:val="000080"/>
                <w:sz w:val="24"/>
                <w:szCs w:val="24"/>
              </w:rPr>
              <w:t xml:space="preserve"> habitual </w:t>
            </w:r>
            <w:r w:rsidRPr="005128BF">
              <w:rPr>
                <w:rStyle w:val="Textoennegrita"/>
                <w:color w:val="000080"/>
                <w:sz w:val="24"/>
                <w:szCs w:val="24"/>
              </w:rPr>
              <w:t>+ 30 sesiones:</w:t>
            </w:r>
            <w:r>
              <w:rPr>
                <w:rStyle w:val="Textoennegrita"/>
                <w:color w:val="000080"/>
                <w:sz w:val="24"/>
                <w:szCs w:val="24"/>
              </w:rPr>
              <w:t xml:space="preserve"> </w:t>
            </w:r>
            <w:r>
              <w:rPr>
                <w:rStyle w:val="Textoennegrita"/>
                <w:b w:val="0"/>
                <w:bCs w:val="0"/>
                <w:color w:val="C00000"/>
                <w:sz w:val="24"/>
                <w:szCs w:val="24"/>
              </w:rPr>
              <w:t>450</w:t>
            </w:r>
            <w:r w:rsidRPr="005128BF">
              <w:rPr>
                <w:rStyle w:val="Textoennegrita"/>
                <w:b w:val="0"/>
                <w:bCs w:val="0"/>
                <w:color w:val="C00000"/>
                <w:sz w:val="24"/>
                <w:szCs w:val="24"/>
              </w:rPr>
              <w:t>€ - Únicamente canasta grande</w:t>
            </w:r>
          </w:p>
        </w:tc>
      </w:tr>
      <w:tr w:rsidR="005B2D80" w14:paraId="233A761D" w14:textId="77777777" w:rsidTr="00D354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58" w:type="dxa"/>
            <w:shd w:val="clear" w:color="auto" w:fill="auto"/>
          </w:tcPr>
          <w:p w14:paraId="589C321E" w14:textId="77777777" w:rsidR="005B2D80" w:rsidRDefault="005B2D80" w:rsidP="007C2778">
            <w:pPr>
              <w:pStyle w:val="Nmeros"/>
              <w:numPr>
                <w:ilvl w:val="0"/>
                <w:numId w:val="0"/>
              </w:numPr>
              <w:ind w:left="288"/>
              <w:jc w:val="center"/>
            </w:pPr>
          </w:p>
        </w:tc>
        <w:tc>
          <w:tcPr>
            <w:tcW w:w="14262" w:type="dxa"/>
            <w:gridSpan w:val="3"/>
          </w:tcPr>
          <w:p w14:paraId="5E16940C" w14:textId="77777777" w:rsidR="005B2D80" w:rsidRDefault="005B2D80" w:rsidP="007C2778"/>
        </w:tc>
      </w:tr>
      <w:tr w:rsidR="005B2D80" w14:paraId="799B4857" w14:textId="77777777" w:rsidTr="00040AC6">
        <w:trPr>
          <w:trHeight w:val="432"/>
        </w:trPr>
        <w:tc>
          <w:tcPr>
            <w:tcW w:w="858" w:type="dxa"/>
            <w:shd w:val="clear" w:color="auto" w:fill="auto"/>
          </w:tcPr>
          <w:p w14:paraId="14D203A4" w14:textId="77777777" w:rsidR="005B2D80" w:rsidRPr="00025C46" w:rsidRDefault="005B2D80" w:rsidP="007C2778">
            <w:pPr>
              <w:pStyle w:val="Nmeros"/>
              <w:numPr>
                <w:ilvl w:val="0"/>
                <w:numId w:val="0"/>
              </w:numPr>
              <w:ind w:left="28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62" w:type="dxa"/>
            <w:gridSpan w:val="3"/>
          </w:tcPr>
          <w:p w14:paraId="16EBC02C" w14:textId="2629D4E9" w:rsidR="005B2D80" w:rsidRPr="005128BF" w:rsidRDefault="005B2D80" w:rsidP="005128B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color w:val="0070C0"/>
              </w:rPr>
              <w:t>Enviar las inscripciones por whatsapp o al email</w:t>
            </w:r>
            <w:r>
              <w:rPr>
                <w:color w:val="0070C0"/>
              </w:rPr>
              <w:t xml:space="preserve"> , </w:t>
            </w:r>
            <w:r w:rsidRPr="004A72B5">
              <w:rPr>
                <w:color w:val="0070C0"/>
              </w:rPr>
              <w:t>Teléfono de contacto: 678.62.04.38</w:t>
            </w:r>
            <w:r>
              <w:rPr>
                <w:color w:val="0070C0"/>
              </w:rPr>
              <w:t xml:space="preserve"> - </w:t>
            </w:r>
            <w:r w:rsidRPr="005128BF">
              <w:rPr>
                <w:color w:val="0070C0"/>
              </w:rPr>
              <w:t>Email: moises.martinez@gmail.com</w:t>
            </w:r>
          </w:p>
          <w:p w14:paraId="29854B02" w14:textId="3A0CC4EE" w:rsidR="005B2D80" w:rsidRPr="002C04D0" w:rsidRDefault="005B2D80" w:rsidP="007C2778">
            <w:pPr>
              <w:jc w:val="center"/>
              <w:rPr>
                <w:sz w:val="40"/>
                <w:szCs w:val="40"/>
              </w:rPr>
            </w:pPr>
            <w:r>
              <w:t xml:space="preserve">Para el comienzo de la actividad es imprescindible presentar la </w:t>
            </w:r>
            <w:r w:rsidRPr="004A72B5">
              <w:rPr>
                <w:color w:val="0070C0"/>
              </w:rPr>
              <w:t xml:space="preserve">inscripción </w:t>
            </w:r>
            <w:r>
              <w:t xml:space="preserve">y abonar </w:t>
            </w:r>
            <w:r>
              <w:t>el bono</w:t>
            </w:r>
          </w:p>
        </w:tc>
      </w:tr>
      <w:tr w:rsidR="007C2778" w14:paraId="37AA884A" w14:textId="77777777" w:rsidTr="00D110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58" w:type="dxa"/>
            <w:shd w:val="clear" w:color="auto" w:fill="auto"/>
          </w:tcPr>
          <w:p w14:paraId="5AE1EE5C" w14:textId="77777777" w:rsidR="007C2778" w:rsidRDefault="007C2778" w:rsidP="007C2778">
            <w:pPr>
              <w:pStyle w:val="Nmeros"/>
              <w:numPr>
                <w:ilvl w:val="0"/>
                <w:numId w:val="0"/>
              </w:numPr>
            </w:pPr>
          </w:p>
        </w:tc>
        <w:tc>
          <w:tcPr>
            <w:tcW w:w="3827" w:type="dxa"/>
          </w:tcPr>
          <w:p w14:paraId="2882392F" w14:textId="77777777" w:rsidR="007C2778" w:rsidRDefault="007C2778" w:rsidP="007C2778"/>
        </w:tc>
        <w:tc>
          <w:tcPr>
            <w:tcW w:w="4678" w:type="dxa"/>
          </w:tcPr>
          <w:p w14:paraId="26D879EC" w14:textId="77777777" w:rsidR="007C2778" w:rsidRDefault="007C2778" w:rsidP="007C2778"/>
        </w:tc>
        <w:tc>
          <w:tcPr>
            <w:tcW w:w="5757" w:type="dxa"/>
          </w:tcPr>
          <w:p w14:paraId="59CA0EE7" w14:textId="77777777" w:rsidR="007C2778" w:rsidRDefault="007C2778" w:rsidP="007C2778"/>
        </w:tc>
      </w:tr>
    </w:tbl>
    <w:p w14:paraId="243B4697" w14:textId="77777777" w:rsidR="006D274E" w:rsidRDefault="006D274E"/>
    <w:p w14:paraId="2D015724" w14:textId="77777777" w:rsidR="005128BF" w:rsidRDefault="005128BF" w:rsidP="007B780E">
      <w:pPr>
        <w:jc w:val="center"/>
        <w:rPr>
          <w:rFonts w:ascii="Verdana" w:hAnsi="Verdana"/>
          <w:sz w:val="20"/>
          <w:szCs w:val="20"/>
        </w:rPr>
      </w:pPr>
    </w:p>
    <w:p w14:paraId="5DCF11C6" w14:textId="77777777" w:rsidR="005128BF" w:rsidRDefault="005128BF" w:rsidP="007B780E">
      <w:pPr>
        <w:jc w:val="center"/>
        <w:rPr>
          <w:rFonts w:ascii="Verdana" w:hAnsi="Verdana"/>
          <w:sz w:val="20"/>
          <w:szCs w:val="20"/>
        </w:rPr>
      </w:pPr>
    </w:p>
    <w:p w14:paraId="110FE22E" w14:textId="542900DA" w:rsidR="00B9424F" w:rsidRPr="00B9424F" w:rsidRDefault="00B9424F" w:rsidP="007B780E">
      <w:pPr>
        <w:jc w:val="center"/>
        <w:rPr>
          <w:rFonts w:ascii="Verdana" w:hAnsi="Verdana"/>
          <w:sz w:val="20"/>
          <w:szCs w:val="20"/>
        </w:rPr>
      </w:pPr>
      <w:r w:rsidRPr="00B9424F">
        <w:rPr>
          <w:rFonts w:ascii="Verdana" w:hAnsi="Verdana"/>
          <w:sz w:val="20"/>
          <w:szCs w:val="20"/>
        </w:rPr>
        <w:t xml:space="preserve">Las tecnificaciones de baloncesto serán dirigidas por Moises </w:t>
      </w:r>
      <w:r w:rsidR="005128BF" w:rsidRPr="00B9424F">
        <w:rPr>
          <w:rFonts w:ascii="Verdana" w:hAnsi="Verdana"/>
          <w:sz w:val="20"/>
          <w:szCs w:val="20"/>
        </w:rPr>
        <w:t>Martínez</w:t>
      </w:r>
      <w:r w:rsidR="007B2AD1">
        <w:rPr>
          <w:rFonts w:ascii="Verdana" w:hAnsi="Verdana"/>
          <w:sz w:val="20"/>
          <w:szCs w:val="20"/>
        </w:rPr>
        <w:t xml:space="preserve"> Davidson</w:t>
      </w:r>
      <w:r w:rsidRPr="00B9424F">
        <w:rPr>
          <w:rFonts w:ascii="Verdana" w:hAnsi="Verdana"/>
          <w:sz w:val="20"/>
          <w:szCs w:val="20"/>
        </w:rPr>
        <w:t xml:space="preserve">, </w:t>
      </w:r>
      <w:r w:rsidR="00D110E3">
        <w:rPr>
          <w:rFonts w:ascii="Verdana" w:hAnsi="Verdana"/>
          <w:sz w:val="20"/>
          <w:szCs w:val="20"/>
        </w:rPr>
        <w:t>Entrenador Superior de Baloncesto</w:t>
      </w:r>
    </w:p>
    <w:p w14:paraId="2964B197" w14:textId="77777777" w:rsidR="00B9424F" w:rsidRPr="00B9424F" w:rsidRDefault="00B9424F" w:rsidP="00B9424F">
      <w:pPr>
        <w:rPr>
          <w:rFonts w:ascii="Verdana" w:hAnsi="Verdana"/>
          <w:sz w:val="20"/>
          <w:szCs w:val="20"/>
        </w:rPr>
      </w:pPr>
    </w:p>
    <w:p w14:paraId="16FDAE26" w14:textId="77777777" w:rsidR="00B9424F" w:rsidRPr="00B9424F" w:rsidRDefault="00B9424F" w:rsidP="00B9424F">
      <w:pPr>
        <w:rPr>
          <w:rFonts w:ascii="Verdana" w:hAnsi="Verdana"/>
          <w:sz w:val="20"/>
          <w:szCs w:val="20"/>
        </w:rPr>
      </w:pPr>
      <w:r w:rsidRPr="00B9424F">
        <w:rPr>
          <w:rFonts w:ascii="Verdana" w:hAnsi="Verdana"/>
          <w:sz w:val="20"/>
          <w:szCs w:val="20"/>
        </w:rPr>
        <w:t xml:space="preserve">Consistirán en los siguientes contenidos que se trabajarán previo aviso con 1 semana anterior por parte de los/as jugadores/as abonados a las tecnificaciones, vía whatsapp al teléfono 678.62.04.38 con mensaje directo. </w:t>
      </w:r>
    </w:p>
    <w:p w14:paraId="1D0E9570" w14:textId="77777777" w:rsidR="00B9424F" w:rsidRPr="00B9424F" w:rsidRDefault="00B9424F" w:rsidP="00B9424F">
      <w:pPr>
        <w:rPr>
          <w:rFonts w:ascii="Verdana" w:hAnsi="Verdana"/>
          <w:sz w:val="20"/>
          <w:szCs w:val="20"/>
        </w:rPr>
      </w:pPr>
    </w:p>
    <w:p w14:paraId="5387B4EA" w14:textId="77777777" w:rsidR="00B9424F" w:rsidRPr="00B9424F" w:rsidRDefault="00B9424F" w:rsidP="00B9424F">
      <w:pPr>
        <w:rPr>
          <w:rFonts w:ascii="Verdana" w:hAnsi="Verdana"/>
          <w:sz w:val="20"/>
          <w:szCs w:val="20"/>
        </w:rPr>
      </w:pPr>
      <w:r w:rsidRPr="00B9424F">
        <w:rPr>
          <w:rFonts w:ascii="Verdana" w:hAnsi="Verdana"/>
          <w:sz w:val="20"/>
          <w:szCs w:val="20"/>
        </w:rPr>
        <w:t>Se creará un grupo de Whatsapp donde se informará del trabajo a realizar cada semana para que los/as jugadores/as vengan preparados con el material deportivo adecuado (por ejemplo: zapatillas de correr ,para realizar preparación física específica y zapatillas de baloncesto para la realización de la parte de técnica individual en pista)</w:t>
      </w:r>
    </w:p>
    <w:p w14:paraId="18345CF0" w14:textId="77777777" w:rsidR="00B9424F" w:rsidRPr="00B9424F" w:rsidRDefault="00B9424F" w:rsidP="00B9424F">
      <w:pPr>
        <w:rPr>
          <w:rFonts w:ascii="Verdana" w:hAnsi="Verdana"/>
          <w:sz w:val="20"/>
          <w:szCs w:val="20"/>
        </w:rPr>
      </w:pPr>
    </w:p>
    <w:p w14:paraId="08406E50" w14:textId="77777777" w:rsidR="007B780E" w:rsidRDefault="007B780E" w:rsidP="00B9424F">
      <w:pPr>
        <w:rPr>
          <w:rFonts w:ascii="Verdana" w:hAnsi="Verdana"/>
          <w:b/>
          <w:bCs/>
          <w:sz w:val="20"/>
          <w:szCs w:val="20"/>
        </w:rPr>
      </w:pPr>
    </w:p>
    <w:p w14:paraId="3CAF3AAA" w14:textId="77777777" w:rsidR="007B780E" w:rsidRDefault="007B780E" w:rsidP="00B9424F">
      <w:pPr>
        <w:rPr>
          <w:rFonts w:ascii="Verdana" w:hAnsi="Verdana"/>
          <w:b/>
          <w:bCs/>
          <w:sz w:val="20"/>
          <w:szCs w:val="20"/>
        </w:rPr>
      </w:pPr>
    </w:p>
    <w:p w14:paraId="724CAA4D" w14:textId="77777777" w:rsidR="007B780E" w:rsidRDefault="007B780E" w:rsidP="00B9424F">
      <w:pPr>
        <w:rPr>
          <w:rFonts w:ascii="Verdana" w:hAnsi="Verdana"/>
          <w:b/>
          <w:bCs/>
          <w:sz w:val="20"/>
          <w:szCs w:val="20"/>
        </w:rPr>
      </w:pPr>
    </w:p>
    <w:p w14:paraId="469D2FB1" w14:textId="6BE9B11E" w:rsidR="007B780E" w:rsidRDefault="007B780E" w:rsidP="007B780E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5D053189" w14:textId="77777777" w:rsidR="007B780E" w:rsidRDefault="007B780E" w:rsidP="00B9424F">
      <w:pPr>
        <w:rPr>
          <w:rFonts w:ascii="Verdana" w:hAnsi="Verdana"/>
          <w:b/>
          <w:bCs/>
          <w:sz w:val="20"/>
          <w:szCs w:val="20"/>
        </w:rPr>
      </w:pPr>
    </w:p>
    <w:p w14:paraId="5A5AAC47" w14:textId="77777777" w:rsidR="007B780E" w:rsidRDefault="007B780E" w:rsidP="00B9424F">
      <w:pPr>
        <w:rPr>
          <w:rFonts w:ascii="Verdana" w:hAnsi="Verdana"/>
          <w:b/>
          <w:bCs/>
          <w:sz w:val="20"/>
          <w:szCs w:val="20"/>
        </w:rPr>
      </w:pPr>
    </w:p>
    <w:p w14:paraId="68BE63DD" w14:textId="40DDE9B6" w:rsidR="00B9424F" w:rsidRDefault="00D110E3" w:rsidP="00B9424F">
      <w:pPr>
        <w:jc w:val="center"/>
      </w:pPr>
      <w:r>
        <w:rPr>
          <w:noProof/>
        </w:rPr>
        <w:drawing>
          <wp:inline distT="0" distB="0" distL="0" distR="0" wp14:anchorId="4FC4F4E7" wp14:editId="40EC6798">
            <wp:extent cx="3295650" cy="197743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TECNIFICACION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650" cy="198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78A30" w14:textId="77777777" w:rsidR="007B2AD1" w:rsidRDefault="007B2AD1" w:rsidP="007B2AD1">
      <w:pPr>
        <w:rPr>
          <w:rFonts w:ascii="Verdana" w:hAnsi="Verdana"/>
          <w:b/>
          <w:bCs/>
          <w:sz w:val="20"/>
          <w:szCs w:val="20"/>
        </w:rPr>
      </w:pPr>
    </w:p>
    <w:p w14:paraId="3EB8E368" w14:textId="51325D35" w:rsidR="007B2AD1" w:rsidRPr="007B2AD1" w:rsidRDefault="007B2AD1" w:rsidP="007B2AD1">
      <w:pPr>
        <w:jc w:val="center"/>
        <w:rPr>
          <w:rFonts w:ascii="Verdana" w:hAnsi="Verdana"/>
          <w:b/>
          <w:bCs/>
          <w:sz w:val="24"/>
          <w:szCs w:val="24"/>
        </w:rPr>
      </w:pPr>
      <w:r w:rsidRPr="007B2AD1">
        <w:rPr>
          <w:rFonts w:ascii="Verdana" w:hAnsi="Verdana"/>
          <w:b/>
          <w:bCs/>
          <w:sz w:val="24"/>
          <w:szCs w:val="24"/>
        </w:rPr>
        <w:t>**</w:t>
      </w:r>
      <w:r w:rsidRPr="007B2AD1">
        <w:rPr>
          <w:rFonts w:ascii="Verdana" w:hAnsi="Verdana"/>
          <w:b/>
          <w:bCs/>
          <w:sz w:val="24"/>
          <w:szCs w:val="24"/>
        </w:rPr>
        <w:t xml:space="preserve">Contenidos: Sesiones </w:t>
      </w:r>
      <w:r w:rsidRPr="007B2AD1">
        <w:rPr>
          <w:rFonts w:ascii="Verdana" w:hAnsi="Verdana"/>
          <w:b/>
          <w:bCs/>
          <w:sz w:val="24"/>
          <w:szCs w:val="24"/>
        </w:rPr>
        <w:t xml:space="preserve">INDIVIDUALIZADAS </w:t>
      </w:r>
      <w:r w:rsidRPr="007B2AD1">
        <w:rPr>
          <w:rFonts w:ascii="Verdana" w:hAnsi="Verdana"/>
          <w:b/>
          <w:bCs/>
          <w:sz w:val="24"/>
          <w:szCs w:val="24"/>
        </w:rPr>
        <w:t xml:space="preserve">de </w:t>
      </w:r>
      <w:r w:rsidRPr="007B2AD1">
        <w:rPr>
          <w:rFonts w:ascii="Verdana" w:hAnsi="Verdana"/>
          <w:b/>
          <w:bCs/>
          <w:sz w:val="24"/>
          <w:szCs w:val="24"/>
        </w:rPr>
        <w:t>2</w:t>
      </w:r>
      <w:r w:rsidR="005B2D80">
        <w:rPr>
          <w:rFonts w:ascii="Verdana" w:hAnsi="Verdana"/>
          <w:b/>
          <w:bCs/>
          <w:sz w:val="24"/>
          <w:szCs w:val="24"/>
        </w:rPr>
        <w:t xml:space="preserve"> </w:t>
      </w:r>
      <w:r w:rsidRPr="007B2AD1">
        <w:rPr>
          <w:rFonts w:ascii="Verdana" w:hAnsi="Verdana"/>
          <w:b/>
          <w:bCs/>
          <w:sz w:val="24"/>
          <w:szCs w:val="24"/>
        </w:rPr>
        <w:t>h</w:t>
      </w:r>
      <w:r w:rsidRPr="007B2AD1">
        <w:rPr>
          <w:rFonts w:ascii="Verdana" w:hAnsi="Verdana"/>
          <w:b/>
          <w:bCs/>
          <w:sz w:val="24"/>
          <w:szCs w:val="24"/>
        </w:rPr>
        <w:t>oras</w:t>
      </w:r>
    </w:p>
    <w:p w14:paraId="55F8F0CF" w14:textId="77777777" w:rsidR="007B2AD1" w:rsidRPr="00B9424F" w:rsidRDefault="007B2AD1" w:rsidP="007B2AD1">
      <w:pPr>
        <w:rPr>
          <w:rFonts w:ascii="Verdana" w:hAnsi="Verdana"/>
          <w:sz w:val="20"/>
          <w:szCs w:val="20"/>
        </w:rPr>
      </w:pPr>
    </w:p>
    <w:p w14:paraId="4A3B21D8" w14:textId="77777777" w:rsidR="007B2AD1" w:rsidRPr="00B9424F" w:rsidRDefault="007B2AD1" w:rsidP="007B2AD1">
      <w:pPr>
        <w:pStyle w:val="Prrafodelista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B9424F">
        <w:rPr>
          <w:rFonts w:ascii="Verdana" w:hAnsi="Verdana"/>
          <w:sz w:val="20"/>
          <w:szCs w:val="20"/>
        </w:rPr>
        <w:t>Preparación física específica</w:t>
      </w:r>
    </w:p>
    <w:p w14:paraId="598E43D8" w14:textId="0F506D91" w:rsidR="007B2AD1" w:rsidRPr="00B9424F" w:rsidRDefault="007B2AD1" w:rsidP="007B2AD1">
      <w:pPr>
        <w:pStyle w:val="Prrafodelista"/>
        <w:numPr>
          <w:ilvl w:val="1"/>
          <w:numId w:val="3"/>
        </w:numPr>
        <w:rPr>
          <w:rFonts w:ascii="Verdana" w:hAnsi="Verdana"/>
          <w:sz w:val="20"/>
          <w:szCs w:val="20"/>
        </w:rPr>
      </w:pPr>
      <w:r w:rsidRPr="00B9424F">
        <w:rPr>
          <w:rFonts w:ascii="Verdana" w:hAnsi="Verdana"/>
          <w:sz w:val="20"/>
          <w:szCs w:val="20"/>
        </w:rPr>
        <w:t>Trabajo de fuerza, explosividad, elasticidad y velocidad de reacción</w:t>
      </w:r>
      <w:r>
        <w:rPr>
          <w:rFonts w:ascii="Verdana" w:hAnsi="Verdana"/>
          <w:sz w:val="20"/>
          <w:szCs w:val="20"/>
        </w:rPr>
        <w:br/>
      </w:r>
    </w:p>
    <w:p w14:paraId="41CD9048" w14:textId="1B880342" w:rsidR="007B2AD1" w:rsidRPr="00B9424F" w:rsidRDefault="007B2AD1" w:rsidP="007B2AD1">
      <w:pPr>
        <w:pStyle w:val="Prrafodelista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B9424F">
        <w:rPr>
          <w:rFonts w:ascii="Verdana" w:hAnsi="Verdana"/>
          <w:sz w:val="20"/>
          <w:szCs w:val="20"/>
        </w:rPr>
        <w:t>Trabajo de técnica individual personalizada</w:t>
      </w:r>
      <w:r>
        <w:rPr>
          <w:rFonts w:ascii="Verdana" w:hAnsi="Verdana"/>
          <w:sz w:val="20"/>
          <w:szCs w:val="20"/>
        </w:rPr>
        <w:br/>
      </w:r>
    </w:p>
    <w:p w14:paraId="0624F9B2" w14:textId="77777777" w:rsidR="007B2AD1" w:rsidRPr="00B9424F" w:rsidRDefault="007B2AD1" w:rsidP="007B2AD1">
      <w:pPr>
        <w:pStyle w:val="Prrafodelista"/>
        <w:numPr>
          <w:ilvl w:val="1"/>
          <w:numId w:val="3"/>
        </w:numPr>
        <w:rPr>
          <w:rFonts w:ascii="Verdana" w:hAnsi="Verdana"/>
          <w:sz w:val="20"/>
          <w:szCs w:val="20"/>
        </w:rPr>
      </w:pPr>
      <w:r w:rsidRPr="00B9424F">
        <w:rPr>
          <w:rFonts w:ascii="Verdana" w:hAnsi="Verdana"/>
          <w:sz w:val="20"/>
          <w:szCs w:val="20"/>
        </w:rPr>
        <w:t>Mecánica de Tiro</w:t>
      </w:r>
    </w:p>
    <w:p w14:paraId="70546A3E" w14:textId="0A0A4BDD" w:rsidR="007B2AD1" w:rsidRDefault="007B2AD1" w:rsidP="007B2AD1">
      <w:pPr>
        <w:pStyle w:val="Prrafodelista"/>
        <w:numPr>
          <w:ilvl w:val="1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Altas repeticiones de tiro</w:t>
      </w:r>
    </w:p>
    <w:p w14:paraId="480D0F69" w14:textId="0039BF41" w:rsidR="007B2AD1" w:rsidRDefault="007B2AD1" w:rsidP="007B2AD1">
      <w:pPr>
        <w:pStyle w:val="Prrafodelista"/>
        <w:numPr>
          <w:ilvl w:val="1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Tiro tras bote</w:t>
      </w:r>
    </w:p>
    <w:p w14:paraId="426AE3D3" w14:textId="54A0678E" w:rsidR="007B2AD1" w:rsidRDefault="007B2AD1" w:rsidP="007B2AD1">
      <w:pPr>
        <w:pStyle w:val="Prrafodelista"/>
        <w:numPr>
          <w:ilvl w:val="1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Tiro tras recepción en movimiento</w:t>
      </w:r>
    </w:p>
    <w:p w14:paraId="28B1945E" w14:textId="76560AD5" w:rsidR="007B2AD1" w:rsidRDefault="007B2AD1" w:rsidP="007B2AD1">
      <w:pPr>
        <w:pStyle w:val="Prrafodelista"/>
        <w:numPr>
          <w:ilvl w:val="1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Tiro tras reverso</w:t>
      </w:r>
    </w:p>
    <w:p w14:paraId="5DEA8629" w14:textId="37F4D67A" w:rsidR="007B2AD1" w:rsidRDefault="007B2AD1" w:rsidP="007B2AD1">
      <w:pPr>
        <w:pStyle w:val="Prrafodelista"/>
        <w:numPr>
          <w:ilvl w:val="1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Tiro Libre</w:t>
      </w:r>
    </w:p>
    <w:p w14:paraId="46D4DD50" w14:textId="2EF4D70E" w:rsidR="007B2AD1" w:rsidRDefault="007B2AD1" w:rsidP="007B2AD1">
      <w:pPr>
        <w:pStyle w:val="Prrafodelista"/>
        <w:numPr>
          <w:ilvl w:val="2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Bajo presión</w:t>
      </w:r>
    </w:p>
    <w:p w14:paraId="01EAF49A" w14:textId="2C22C4BE" w:rsidR="007B2AD1" w:rsidRDefault="007B2AD1" w:rsidP="007B2AD1">
      <w:pPr>
        <w:pStyle w:val="Prrafodelista"/>
        <w:numPr>
          <w:ilvl w:val="2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Trabajo de técnica individual de tiro libre</w:t>
      </w:r>
    </w:p>
    <w:p w14:paraId="4CE2897C" w14:textId="110EF696" w:rsidR="007B2AD1" w:rsidRDefault="007B2AD1" w:rsidP="007B2AD1">
      <w:pPr>
        <w:pStyle w:val="Prrafodelista"/>
        <w:numPr>
          <w:ilvl w:val="1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Colocación de pies</w:t>
      </w:r>
    </w:p>
    <w:p w14:paraId="76FFB7B0" w14:textId="6546BC5C" w:rsidR="007B2AD1" w:rsidRDefault="007B2AD1" w:rsidP="007B2AD1">
      <w:pPr>
        <w:pStyle w:val="Prrafodelista"/>
        <w:numPr>
          <w:ilvl w:val="1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Correcciones constantes</w:t>
      </w:r>
    </w:p>
    <w:p w14:paraId="65B50909" w14:textId="798C5168" w:rsidR="007B2AD1" w:rsidRDefault="007B2AD1" w:rsidP="007B2AD1">
      <w:pPr>
        <w:pStyle w:val="Prrafodelista"/>
        <w:numPr>
          <w:ilvl w:val="1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Grabaciones en vídeo para correcciones posteriores</w:t>
      </w:r>
    </w:p>
    <w:p w14:paraId="171BEB89" w14:textId="4BF1BB90" w:rsidR="007B2AD1" w:rsidRDefault="007B2AD1" w:rsidP="007B2AD1">
      <w:pPr>
        <w:pStyle w:val="Prrafodelista"/>
        <w:numPr>
          <w:ilvl w:val="1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Análisis de fundamentos individuales para la corrección visual</w:t>
      </w:r>
      <w:r>
        <w:rPr>
          <w:rFonts w:ascii="Verdana" w:hAnsi="Verdana"/>
          <w:sz w:val="20"/>
          <w:szCs w:val="20"/>
        </w:rPr>
        <w:br/>
      </w:r>
    </w:p>
    <w:p w14:paraId="03D635FD" w14:textId="69E283CA" w:rsidR="007B2AD1" w:rsidRDefault="007B2AD1" w:rsidP="007B2AD1">
      <w:pPr>
        <w:pStyle w:val="Prrafodelista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Trabajo de estiramientos con apoyo</w:t>
      </w:r>
    </w:p>
    <w:p w14:paraId="31E6CB34" w14:textId="72FF8A71" w:rsidR="007B2AD1" w:rsidRDefault="007B2AD1" w:rsidP="007B2AD1">
      <w:pPr>
        <w:pStyle w:val="Prrafodelista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Trabajo de rebote</w:t>
      </w:r>
    </w:p>
    <w:p w14:paraId="506F15F9" w14:textId="71DFA73B" w:rsidR="007B2AD1" w:rsidRDefault="007B2AD1" w:rsidP="006162C1">
      <w:pPr>
        <w:pStyle w:val="Prrafodelista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5128BF">
        <w:rPr>
          <w:rFonts w:ascii="Verdana" w:hAnsi="Verdana"/>
          <w:sz w:val="20"/>
          <w:szCs w:val="20"/>
        </w:rPr>
        <w:t>Planteamientos de retos semanales</w:t>
      </w:r>
    </w:p>
    <w:p w14:paraId="2C1F6797" w14:textId="2EE27EAA" w:rsidR="005B2D80" w:rsidRDefault="005B2D80" w:rsidP="005B2D80">
      <w:pPr>
        <w:rPr>
          <w:rFonts w:ascii="Verdana" w:hAnsi="Verdana"/>
          <w:sz w:val="20"/>
          <w:szCs w:val="20"/>
        </w:rPr>
      </w:pPr>
    </w:p>
    <w:p w14:paraId="4222104E" w14:textId="2FD8644B" w:rsidR="005B2D80" w:rsidRDefault="005B2D80" w:rsidP="005B2D80">
      <w:pPr>
        <w:rPr>
          <w:rFonts w:ascii="Verdana" w:hAnsi="Verdana"/>
          <w:sz w:val="20"/>
          <w:szCs w:val="20"/>
        </w:rPr>
      </w:pPr>
    </w:p>
    <w:p w14:paraId="1B8C5090" w14:textId="70FB6A71" w:rsidR="005B2D80" w:rsidRDefault="005B2D80" w:rsidP="005B2D80">
      <w:pPr>
        <w:rPr>
          <w:rFonts w:ascii="Verdana" w:hAnsi="Verdana"/>
          <w:sz w:val="20"/>
          <w:szCs w:val="20"/>
        </w:rPr>
      </w:pPr>
    </w:p>
    <w:p w14:paraId="782F71D9" w14:textId="4F2F9B53" w:rsidR="005B2D80" w:rsidRDefault="005B2D80" w:rsidP="005B2D80">
      <w:pPr>
        <w:rPr>
          <w:rFonts w:ascii="Verdana" w:hAnsi="Verdana"/>
          <w:sz w:val="20"/>
          <w:szCs w:val="20"/>
        </w:rPr>
      </w:pPr>
    </w:p>
    <w:p w14:paraId="26ADFC12" w14:textId="39C22EBF" w:rsidR="005B2D80" w:rsidRPr="005B2D80" w:rsidRDefault="005B2D80" w:rsidP="005B2D80">
      <w:pPr>
        <w:spacing w:before="100" w:beforeAutospacing="1" w:after="100" w:afterAutospacing="1"/>
        <w:ind w:right="0"/>
        <w:jc w:val="center"/>
        <w:rPr>
          <w:rFonts w:ascii="Verdana" w:eastAsia="Times New Roman" w:hAnsi="Verdana" w:cs="Times New Roman"/>
          <w:color w:val="auto"/>
          <w:sz w:val="24"/>
          <w:szCs w:val="24"/>
        </w:rPr>
      </w:pPr>
      <w:r w:rsidRPr="005B2D80">
        <w:rPr>
          <w:rFonts w:ascii="Verdana" w:eastAsia="Times New Roman" w:hAnsi="Verdana" w:cs="Times New Roman"/>
          <w:b/>
          <w:bCs/>
          <w:color w:val="auto"/>
          <w:sz w:val="24"/>
          <w:szCs w:val="24"/>
        </w:rPr>
        <w:lastRenderedPageBreak/>
        <w:t>Contenidos: Sesiones de 1h y 30 minutos</w:t>
      </w:r>
      <w:r>
        <w:rPr>
          <w:rFonts w:ascii="Verdana" w:eastAsia="Times New Roman" w:hAnsi="Verdana" w:cs="Times New Roman"/>
          <w:b/>
          <w:bCs/>
          <w:color w:val="auto"/>
          <w:sz w:val="24"/>
          <w:szCs w:val="24"/>
        </w:rPr>
        <w:t xml:space="preserve"> (hasta 6 jugadores</w:t>
      </w:r>
      <w:r w:rsidR="001C0924">
        <w:rPr>
          <w:rFonts w:ascii="Verdana" w:eastAsia="Times New Roman" w:hAnsi="Verdana" w:cs="Times New Roman"/>
          <w:b/>
          <w:bCs/>
          <w:color w:val="auto"/>
          <w:sz w:val="24"/>
          <w:szCs w:val="24"/>
        </w:rPr>
        <w:t>/as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auto"/>
          <w:sz w:val="24"/>
          <w:szCs w:val="24"/>
        </w:rPr>
        <w:t>)</w:t>
      </w:r>
      <w:r>
        <w:rPr>
          <w:rFonts w:ascii="Verdana" w:eastAsia="Times New Roman" w:hAnsi="Verdana" w:cs="Times New Roman"/>
          <w:b/>
          <w:bCs/>
          <w:color w:val="auto"/>
          <w:sz w:val="24"/>
          <w:szCs w:val="24"/>
        </w:rPr>
        <w:br/>
      </w:r>
    </w:p>
    <w:p w14:paraId="7BAC12AE" w14:textId="77777777" w:rsidR="005B2D80" w:rsidRPr="005B2D80" w:rsidRDefault="005B2D80" w:rsidP="005B2D80">
      <w:pPr>
        <w:numPr>
          <w:ilvl w:val="0"/>
          <w:numId w:val="4"/>
        </w:numPr>
        <w:spacing w:before="100" w:beforeAutospacing="1" w:after="100" w:afterAutospacing="1"/>
        <w:ind w:right="0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5B2D80">
        <w:rPr>
          <w:rFonts w:ascii="Verdana" w:eastAsia="Times New Roman" w:hAnsi="Verdana" w:cs="Times New Roman"/>
          <w:color w:val="auto"/>
          <w:sz w:val="20"/>
          <w:szCs w:val="20"/>
        </w:rPr>
        <w:t xml:space="preserve">Preparación física específica </w:t>
      </w:r>
    </w:p>
    <w:p w14:paraId="13559CBE" w14:textId="77777777" w:rsidR="005B2D80" w:rsidRPr="005B2D80" w:rsidRDefault="005B2D80" w:rsidP="005B2D80">
      <w:pPr>
        <w:numPr>
          <w:ilvl w:val="1"/>
          <w:numId w:val="4"/>
        </w:numPr>
        <w:spacing w:before="100" w:beforeAutospacing="1" w:after="100" w:afterAutospacing="1"/>
        <w:ind w:right="0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5B2D80">
        <w:rPr>
          <w:rFonts w:ascii="Verdana" w:eastAsia="Times New Roman" w:hAnsi="Verdana" w:cs="Times New Roman"/>
          <w:color w:val="auto"/>
          <w:sz w:val="20"/>
          <w:szCs w:val="20"/>
        </w:rPr>
        <w:t>Trabajo de fuerza, explosividad, elasticidad y velocidad de reacción</w:t>
      </w:r>
    </w:p>
    <w:p w14:paraId="566ADE7E" w14:textId="77777777" w:rsidR="005B2D80" w:rsidRPr="005B2D80" w:rsidRDefault="005B2D80" w:rsidP="005B2D80">
      <w:pPr>
        <w:numPr>
          <w:ilvl w:val="0"/>
          <w:numId w:val="4"/>
        </w:numPr>
        <w:spacing w:before="100" w:beforeAutospacing="1" w:after="100" w:afterAutospacing="1"/>
        <w:ind w:right="0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5B2D80">
        <w:rPr>
          <w:rFonts w:ascii="Verdana" w:eastAsia="Times New Roman" w:hAnsi="Verdana" w:cs="Times New Roman"/>
          <w:color w:val="auto"/>
          <w:sz w:val="20"/>
          <w:szCs w:val="20"/>
        </w:rPr>
        <w:t xml:space="preserve">Trabajo de técnica individual personalizada </w:t>
      </w:r>
    </w:p>
    <w:p w14:paraId="5CE66DD3" w14:textId="77777777" w:rsidR="005B2D80" w:rsidRPr="005B2D80" w:rsidRDefault="005B2D80" w:rsidP="005B2D80">
      <w:pPr>
        <w:numPr>
          <w:ilvl w:val="1"/>
          <w:numId w:val="4"/>
        </w:numPr>
        <w:spacing w:before="100" w:beforeAutospacing="1" w:after="100" w:afterAutospacing="1"/>
        <w:ind w:right="0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5B2D80">
        <w:rPr>
          <w:rFonts w:ascii="Verdana" w:eastAsia="Times New Roman" w:hAnsi="Verdana" w:cs="Times New Roman"/>
          <w:color w:val="auto"/>
          <w:sz w:val="20"/>
          <w:szCs w:val="20"/>
        </w:rPr>
        <w:t>Mecánica de Tiro</w:t>
      </w:r>
    </w:p>
    <w:p w14:paraId="0F1020A1" w14:textId="77777777" w:rsidR="005B2D80" w:rsidRPr="005B2D80" w:rsidRDefault="005B2D80" w:rsidP="005B2D80">
      <w:pPr>
        <w:numPr>
          <w:ilvl w:val="1"/>
          <w:numId w:val="4"/>
        </w:numPr>
        <w:spacing w:before="100" w:beforeAutospacing="1" w:after="100" w:afterAutospacing="1"/>
        <w:ind w:right="0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5B2D80">
        <w:rPr>
          <w:rFonts w:ascii="Verdana" w:eastAsia="Times New Roman" w:hAnsi="Verdana" w:cs="Times New Roman"/>
          <w:color w:val="auto"/>
          <w:sz w:val="20"/>
          <w:szCs w:val="20"/>
        </w:rPr>
        <w:t>Técnica de Pase</w:t>
      </w:r>
    </w:p>
    <w:p w14:paraId="78C08651" w14:textId="77777777" w:rsidR="005B2D80" w:rsidRPr="005B2D80" w:rsidRDefault="005B2D80" w:rsidP="005B2D80">
      <w:pPr>
        <w:numPr>
          <w:ilvl w:val="1"/>
          <w:numId w:val="4"/>
        </w:numPr>
        <w:spacing w:before="100" w:beforeAutospacing="1" w:after="100" w:afterAutospacing="1"/>
        <w:ind w:right="0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5B2D80">
        <w:rPr>
          <w:rFonts w:ascii="Verdana" w:eastAsia="Times New Roman" w:hAnsi="Verdana" w:cs="Times New Roman"/>
          <w:color w:val="auto"/>
          <w:sz w:val="20"/>
          <w:szCs w:val="20"/>
        </w:rPr>
        <w:t>Técnica de Bote</w:t>
      </w:r>
    </w:p>
    <w:p w14:paraId="0CEDDCB9" w14:textId="77777777" w:rsidR="005B2D80" w:rsidRPr="005B2D80" w:rsidRDefault="005B2D80" w:rsidP="005B2D80">
      <w:pPr>
        <w:numPr>
          <w:ilvl w:val="1"/>
          <w:numId w:val="4"/>
        </w:numPr>
        <w:spacing w:before="100" w:beforeAutospacing="1" w:after="100" w:afterAutospacing="1"/>
        <w:ind w:right="0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5B2D80">
        <w:rPr>
          <w:rFonts w:ascii="Verdana" w:eastAsia="Times New Roman" w:hAnsi="Verdana" w:cs="Times New Roman"/>
          <w:color w:val="auto"/>
          <w:sz w:val="20"/>
          <w:szCs w:val="20"/>
        </w:rPr>
        <w:t xml:space="preserve">Táctica Individual </w:t>
      </w:r>
    </w:p>
    <w:p w14:paraId="1C394C19" w14:textId="77777777" w:rsidR="005B2D80" w:rsidRPr="005B2D80" w:rsidRDefault="005B2D80" w:rsidP="005B2D80">
      <w:pPr>
        <w:numPr>
          <w:ilvl w:val="2"/>
          <w:numId w:val="4"/>
        </w:numPr>
        <w:spacing w:before="100" w:beforeAutospacing="1" w:after="100" w:afterAutospacing="1"/>
        <w:ind w:right="0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5B2D80">
        <w:rPr>
          <w:rFonts w:ascii="Verdana" w:eastAsia="Times New Roman" w:hAnsi="Verdana" w:cs="Times New Roman"/>
          <w:color w:val="auto"/>
          <w:sz w:val="20"/>
          <w:szCs w:val="20"/>
        </w:rPr>
        <w:t>Toma de decisiones</w:t>
      </w:r>
    </w:p>
    <w:p w14:paraId="5D2918F9" w14:textId="77777777" w:rsidR="005B2D80" w:rsidRPr="005B2D80" w:rsidRDefault="005B2D80" w:rsidP="005B2D80">
      <w:pPr>
        <w:numPr>
          <w:ilvl w:val="2"/>
          <w:numId w:val="4"/>
        </w:numPr>
        <w:spacing w:before="100" w:beforeAutospacing="1" w:after="100" w:afterAutospacing="1"/>
        <w:ind w:right="0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5B2D80">
        <w:rPr>
          <w:rFonts w:ascii="Verdana" w:eastAsia="Times New Roman" w:hAnsi="Verdana" w:cs="Times New Roman"/>
          <w:color w:val="auto"/>
          <w:sz w:val="20"/>
          <w:szCs w:val="20"/>
        </w:rPr>
        <w:t>Lectura de Juego</w:t>
      </w:r>
    </w:p>
    <w:p w14:paraId="0CAFE3A6" w14:textId="77777777" w:rsidR="005B2D80" w:rsidRPr="005B2D80" w:rsidRDefault="005B2D80" w:rsidP="005B2D80">
      <w:pPr>
        <w:numPr>
          <w:ilvl w:val="1"/>
          <w:numId w:val="4"/>
        </w:numPr>
        <w:spacing w:before="100" w:beforeAutospacing="1" w:after="100" w:afterAutospacing="1"/>
        <w:ind w:right="0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5B2D80">
        <w:rPr>
          <w:rFonts w:ascii="Verdana" w:eastAsia="Times New Roman" w:hAnsi="Verdana" w:cs="Times New Roman"/>
          <w:color w:val="auto"/>
          <w:sz w:val="20"/>
          <w:szCs w:val="20"/>
        </w:rPr>
        <w:t>Técnica de rebote</w:t>
      </w:r>
    </w:p>
    <w:p w14:paraId="52BD0CF4" w14:textId="77777777" w:rsidR="005B2D80" w:rsidRPr="005B2D80" w:rsidRDefault="005B2D80" w:rsidP="005B2D80">
      <w:pPr>
        <w:numPr>
          <w:ilvl w:val="1"/>
          <w:numId w:val="4"/>
        </w:numPr>
        <w:spacing w:before="100" w:beforeAutospacing="1" w:after="100" w:afterAutospacing="1"/>
        <w:ind w:right="0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5B2D80">
        <w:rPr>
          <w:rFonts w:ascii="Verdana" w:eastAsia="Times New Roman" w:hAnsi="Verdana" w:cs="Times New Roman"/>
          <w:color w:val="auto"/>
          <w:sz w:val="20"/>
          <w:szCs w:val="20"/>
        </w:rPr>
        <w:t>Trabajo de pies</w:t>
      </w:r>
    </w:p>
    <w:p w14:paraId="39A6C894" w14:textId="77777777" w:rsidR="005B2D80" w:rsidRPr="005B2D80" w:rsidRDefault="005B2D80" w:rsidP="005B2D80">
      <w:pPr>
        <w:numPr>
          <w:ilvl w:val="1"/>
          <w:numId w:val="4"/>
        </w:numPr>
        <w:spacing w:before="100" w:beforeAutospacing="1" w:after="100" w:afterAutospacing="1"/>
        <w:ind w:right="0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5B2D80">
        <w:rPr>
          <w:rFonts w:ascii="Verdana" w:eastAsia="Times New Roman" w:hAnsi="Verdana" w:cs="Times New Roman"/>
          <w:color w:val="auto"/>
          <w:sz w:val="20"/>
          <w:szCs w:val="20"/>
        </w:rPr>
        <w:t>Trabajo de manos</w:t>
      </w:r>
    </w:p>
    <w:p w14:paraId="4E69AABC" w14:textId="77777777" w:rsidR="005B2D80" w:rsidRPr="005B2D80" w:rsidRDefault="005B2D80" w:rsidP="005B2D80">
      <w:pPr>
        <w:numPr>
          <w:ilvl w:val="1"/>
          <w:numId w:val="4"/>
        </w:numPr>
        <w:spacing w:before="100" w:beforeAutospacing="1" w:after="100" w:afterAutospacing="1"/>
        <w:ind w:right="0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5B2D80">
        <w:rPr>
          <w:rFonts w:ascii="Verdana" w:eastAsia="Times New Roman" w:hAnsi="Verdana" w:cs="Times New Roman"/>
          <w:color w:val="auto"/>
          <w:sz w:val="20"/>
          <w:szCs w:val="20"/>
        </w:rPr>
        <w:t>Salida de contraataque</w:t>
      </w:r>
    </w:p>
    <w:p w14:paraId="46C7C763" w14:textId="77777777" w:rsidR="005B2D80" w:rsidRPr="005B2D80" w:rsidRDefault="005B2D80" w:rsidP="005B2D80">
      <w:pPr>
        <w:numPr>
          <w:ilvl w:val="1"/>
          <w:numId w:val="4"/>
        </w:numPr>
        <w:spacing w:before="100" w:beforeAutospacing="1" w:after="100" w:afterAutospacing="1"/>
        <w:ind w:right="0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5B2D80">
        <w:rPr>
          <w:rFonts w:ascii="Verdana" w:eastAsia="Times New Roman" w:hAnsi="Verdana" w:cs="Times New Roman"/>
          <w:color w:val="auto"/>
          <w:sz w:val="20"/>
          <w:szCs w:val="20"/>
        </w:rPr>
        <w:t>Defensa individual</w:t>
      </w:r>
    </w:p>
    <w:p w14:paraId="7938F9AD" w14:textId="77777777" w:rsidR="005B2D80" w:rsidRPr="005B2D80" w:rsidRDefault="005B2D80" w:rsidP="005B2D80">
      <w:pPr>
        <w:numPr>
          <w:ilvl w:val="1"/>
          <w:numId w:val="4"/>
        </w:numPr>
        <w:spacing w:before="100" w:beforeAutospacing="1" w:after="100" w:afterAutospacing="1"/>
        <w:ind w:right="0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5B2D80">
        <w:rPr>
          <w:rFonts w:ascii="Verdana" w:eastAsia="Times New Roman" w:hAnsi="Verdana" w:cs="Times New Roman"/>
          <w:color w:val="auto"/>
          <w:sz w:val="20"/>
          <w:szCs w:val="20"/>
        </w:rPr>
        <w:t>Defensa en ayudas</w:t>
      </w:r>
    </w:p>
    <w:p w14:paraId="7066A4FA" w14:textId="6A181C3B" w:rsidR="005B2D80" w:rsidRDefault="005B2D80" w:rsidP="005B2D80">
      <w:pPr>
        <w:rPr>
          <w:rFonts w:ascii="Verdana" w:hAnsi="Verdana"/>
          <w:sz w:val="20"/>
          <w:szCs w:val="20"/>
        </w:rPr>
      </w:pPr>
    </w:p>
    <w:p w14:paraId="39FFE045" w14:textId="284B92EE" w:rsidR="005B2D80" w:rsidRPr="005B2D80" w:rsidRDefault="005B2D80" w:rsidP="005B2D80">
      <w:pPr>
        <w:jc w:val="center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76508275" wp14:editId="57E66D0A">
            <wp:extent cx="4825890" cy="28956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TECNIFICACION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961" cy="290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2D80" w:rsidRPr="005B2D80">
      <w:footerReference w:type="default" r:id="rId8"/>
      <w:pgSz w:w="15840" w:h="12240" w:orient="landscape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F7625" w14:textId="77777777" w:rsidR="00D17C15" w:rsidRDefault="00D17C15">
      <w:pPr>
        <w:spacing w:before="0" w:after="0"/>
      </w:pPr>
      <w:r>
        <w:separator/>
      </w:r>
    </w:p>
  </w:endnote>
  <w:endnote w:type="continuationSeparator" w:id="0">
    <w:p w14:paraId="218F08AC" w14:textId="77777777" w:rsidR="00D17C15" w:rsidRDefault="00D17C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4AB43" w14:textId="77777777" w:rsidR="006D274E" w:rsidRDefault="00257F54">
    <w:r>
      <w:t xml:space="preserve">Pág. </w:t>
    </w:r>
    <w:r>
      <w:fldChar w:fldCharType="begin"/>
    </w:r>
    <w:r>
      <w:instrText>PAGE   \* MERGEFORMAT</w:instrText>
    </w:r>
    <w:r>
      <w:fldChar w:fldCharType="separate"/>
    </w:r>
    <w:r w:rsidR="00C546B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F536F" w14:textId="77777777" w:rsidR="00D17C15" w:rsidRDefault="00D17C15">
      <w:pPr>
        <w:spacing w:before="0" w:after="0"/>
      </w:pPr>
      <w:r>
        <w:separator/>
      </w:r>
    </w:p>
  </w:footnote>
  <w:footnote w:type="continuationSeparator" w:id="0">
    <w:p w14:paraId="17D2A8C5" w14:textId="77777777" w:rsidR="00D17C15" w:rsidRDefault="00D17C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5A0B"/>
    <w:multiLevelType w:val="multilevel"/>
    <w:tmpl w:val="CCF8E3EE"/>
    <w:lvl w:ilvl="0">
      <w:start w:val="1"/>
      <w:numFmt w:val="decimal"/>
      <w:suff w:val="nothing"/>
      <w:lvlText w:val="%1"/>
      <w:lvlJc w:val="right"/>
      <w:pPr>
        <w:ind w:left="288" w:firstLine="0"/>
      </w:pPr>
      <w:rPr>
        <w:rFonts w:hint="default"/>
        <w:color w:val="595959" w:themeColor="text1" w:themeTint="A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D734C90"/>
    <w:multiLevelType w:val="hybridMultilevel"/>
    <w:tmpl w:val="76089CEC"/>
    <w:lvl w:ilvl="0" w:tplc="D86066B4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F5743"/>
    <w:multiLevelType w:val="multilevel"/>
    <w:tmpl w:val="1B0053C8"/>
    <w:lvl w:ilvl="0">
      <w:start w:val="1"/>
      <w:numFmt w:val="decimal"/>
      <w:pStyle w:val="Nmeros"/>
      <w:suff w:val="nothing"/>
      <w:lvlText w:val="%1"/>
      <w:lvlJc w:val="righ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0C61B78"/>
    <w:multiLevelType w:val="multilevel"/>
    <w:tmpl w:val="0BB0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74E"/>
    <w:rsid w:val="00025C46"/>
    <w:rsid w:val="00093497"/>
    <w:rsid w:val="001C0924"/>
    <w:rsid w:val="00212F85"/>
    <w:rsid w:val="00257F54"/>
    <w:rsid w:val="002B3D34"/>
    <w:rsid w:val="002C04D0"/>
    <w:rsid w:val="003644DD"/>
    <w:rsid w:val="004A5C6B"/>
    <w:rsid w:val="004A72B5"/>
    <w:rsid w:val="005128BF"/>
    <w:rsid w:val="005B2D80"/>
    <w:rsid w:val="00652A96"/>
    <w:rsid w:val="006B501A"/>
    <w:rsid w:val="006D274E"/>
    <w:rsid w:val="007B2AD1"/>
    <w:rsid w:val="007B3DC6"/>
    <w:rsid w:val="007B780E"/>
    <w:rsid w:val="007C2778"/>
    <w:rsid w:val="008151EE"/>
    <w:rsid w:val="00A054DC"/>
    <w:rsid w:val="00B9424F"/>
    <w:rsid w:val="00C15A16"/>
    <w:rsid w:val="00C546B2"/>
    <w:rsid w:val="00D110E3"/>
    <w:rsid w:val="00D17C15"/>
    <w:rsid w:val="00E5363B"/>
    <w:rsid w:val="00E8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0F33"/>
  <w15:chartTrackingRefBased/>
  <w15:docId w15:val="{11F09C93-996B-42E3-9C40-0D845627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18"/>
        <w:szCs w:val="18"/>
        <w:lang w:val="es-ES" w:eastAsia="es-ES" w:bidi="ar-SA"/>
      </w:rPr>
    </w:rPrDefault>
    <w:pPrDefault>
      <w:pPr>
        <w:spacing w:before="40" w:after="40"/>
        <w:ind w:right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next w:val="Normal"/>
    <w:link w:val="Carcterdettulo"/>
    <w:uiPriority w:val="1"/>
    <w:qFormat/>
    <w:pPr>
      <w:spacing w:before="0" w:after="120"/>
      <w:ind w:left="403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Carcterdettulo">
    <w:name w:val="Carácter de título"/>
    <w:basedOn w:val="Fuentedeprrafopredeter"/>
    <w:link w:val="Ttulo1"/>
    <w:uiPriority w:val="1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table" w:styleId="Tablaconcuadrcula">
    <w:name w:val="Table Grid"/>
    <w:basedOn w:val="Tabla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delformulario">
    <w:name w:val="Encabezado del formulario"/>
    <w:basedOn w:val="Normal"/>
    <w:uiPriority w:val="2"/>
    <w:qFormat/>
    <w:rPr>
      <w:color w:val="404040" w:themeColor="text1" w:themeTint="BF"/>
      <w:sz w:val="20"/>
      <w:szCs w:val="20"/>
    </w:rPr>
  </w:style>
  <w:style w:type="paragraph" w:customStyle="1" w:styleId="Nmeros">
    <w:name w:val="Números"/>
    <w:basedOn w:val="Normal"/>
    <w:qFormat/>
    <w:pPr>
      <w:numPr>
        <w:numId w:val="2"/>
      </w:numPr>
      <w:ind w:right="144"/>
      <w:jc w:val="right"/>
    </w:pPr>
  </w:style>
  <w:style w:type="paragraph" w:customStyle="1" w:styleId="Encabezadodetabla">
    <w:name w:val="Encabezado de tabla"/>
    <w:basedOn w:val="Normal"/>
    <w:uiPriority w:val="3"/>
    <w:qFormat/>
    <w:rPr>
      <w:color w:val="404040" w:themeColor="text1" w:themeTint="BF"/>
      <w:sz w:val="26"/>
      <w:szCs w:val="26"/>
    </w:rPr>
  </w:style>
  <w:style w:type="paragraph" w:customStyle="1" w:styleId="Textodeformulario">
    <w:name w:val="Texto de formulario"/>
    <w:basedOn w:val="Normal"/>
    <w:uiPriority w:val="2"/>
    <w:qFormat/>
    <w:rPr>
      <w:sz w:val="20"/>
      <w:szCs w:val="20"/>
    </w:rPr>
  </w:style>
  <w:style w:type="table" w:styleId="Tablanormal1">
    <w:name w:val="Plain Table 1"/>
    <w:basedOn w:val="Tablanormal"/>
    <w:uiPriority w:val="4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Bandas">
    <w:name w:val="Bandas"/>
    <w:basedOn w:val="Tablanormal"/>
    <w:uiPriority w:val="99"/>
    <w:tblPr>
      <w:tblStyleRowBandSize w:val="1"/>
    </w:tblPr>
    <w:tblStylePr w:type="firstCol">
      <w:pPr>
        <w:wordWrap/>
        <w:ind w:rightChars="0" w:right="144"/>
        <w:mirrorIndents w:val="0"/>
        <w:jc w:val="right"/>
      </w:pPr>
    </w:tblStylePr>
    <w:tblStylePr w:type="band2Horz">
      <w:tblPr/>
      <w:tcPr>
        <w:shd w:val="clear" w:color="auto" w:fill="FFE5C9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Pr>
      <w:color w:val="0096CE" w:themeColor="hyperlink"/>
      <w:u w:val="single"/>
    </w:rPr>
  </w:style>
  <w:style w:type="paragraph" w:customStyle="1" w:styleId="piedepgina">
    <w:name w:val="pie de página"/>
    <w:basedOn w:val="Normal"/>
    <w:link w:val="Carcterdepiedepgina"/>
    <w:uiPriority w:val="99"/>
    <w:unhideWhenUsed/>
    <w:qFormat/>
    <w:pPr>
      <w:spacing w:before="0" w:after="0"/>
      <w:jc w:val="right"/>
    </w:pPr>
    <w:rPr>
      <w:color w:val="F38200" w:themeColor="accent1"/>
    </w:rPr>
  </w:style>
  <w:style w:type="character" w:customStyle="1" w:styleId="Carcterdepiedepgina">
    <w:name w:val="Carácter de pie de página"/>
    <w:basedOn w:val="Fuentedeprrafopredeter"/>
    <w:link w:val="piedepgina"/>
    <w:uiPriority w:val="99"/>
    <w:rPr>
      <w:color w:val="F38200" w:themeColor="accent1"/>
    </w:rPr>
  </w:style>
  <w:style w:type="character" w:styleId="Textoennegrita">
    <w:name w:val="Strong"/>
    <w:basedOn w:val="Fuentedeprrafopredeter"/>
    <w:uiPriority w:val="22"/>
    <w:qFormat/>
    <w:rsid w:val="002C04D0"/>
    <w:rPr>
      <w:b/>
      <w:bCs/>
    </w:rPr>
  </w:style>
  <w:style w:type="paragraph" w:styleId="Prrafodelista">
    <w:name w:val="List Paragraph"/>
    <w:basedOn w:val="Normal"/>
    <w:uiPriority w:val="34"/>
    <w:unhideWhenUsed/>
    <w:qFormat/>
    <w:rsid w:val="004A72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10E3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354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Paphinwich Jaisuekool</dc:creator>
  <cp:keywords/>
  <dc:description/>
  <cp:lastModifiedBy>Moises</cp:lastModifiedBy>
  <cp:revision>5</cp:revision>
  <dcterms:created xsi:type="dcterms:W3CDTF">2020-07-11T06:14:00Z</dcterms:created>
  <dcterms:modified xsi:type="dcterms:W3CDTF">2020-07-11T06:52:00Z</dcterms:modified>
</cp:coreProperties>
</file>